
<file path=[Content_Types].xml><?xml version="1.0" encoding="utf-8"?>
<Types xmlns="http://schemas.openxmlformats.org/package/2006/content-types">
  <Default Extension="jpe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854AC0" w14:textId="77777777" w:rsidR="00AE1AC5" w:rsidRDefault="008F06C3">
      <w:r>
        <w:rPr>
          <w:rFonts w:ascii="Arial" w:hAnsi="Arial" w:cs="Arial"/>
          <w:b/>
          <w:bCs/>
          <w:noProof/>
          <w:sz w:val="36"/>
          <w:szCs w:val="36"/>
          <w:lang w:eastAsia="de-AT"/>
        </w:rPr>
        <w:drawing>
          <wp:anchor distT="0" distB="0" distL="114300" distR="114300" simplePos="0" relativeHeight="251660288" behindDoc="1" locked="0" layoutInCell="1" allowOverlap="1" wp14:anchorId="3D6BA3DD" wp14:editId="657A2C5A">
            <wp:simplePos x="0" y="0"/>
            <wp:positionH relativeFrom="column">
              <wp:posOffset>3119755</wp:posOffset>
            </wp:positionH>
            <wp:positionV relativeFrom="paragraph">
              <wp:posOffset>0</wp:posOffset>
            </wp:positionV>
            <wp:extent cx="561340" cy="503555"/>
            <wp:effectExtent l="0" t="0" r="0" b="0"/>
            <wp:wrapTight wrapText="bothSides">
              <wp:wrapPolygon edited="0">
                <wp:start x="0" y="0"/>
                <wp:lineTo x="0" y="20429"/>
                <wp:lineTo x="20525" y="20429"/>
                <wp:lineTo x="20525" y="0"/>
                <wp:lineTo x="0" y="0"/>
              </wp:wrapPolygon>
            </wp:wrapTight>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pic:cNvPicPr/>
                  </pic:nvPicPr>
                  <pic:blipFill>
                    <a:blip r:embed="rId7" cstate="print">
                      <a:extLst>
                        <a:ext uri="{28A0092B-C50C-407E-A947-70E740481C1C}">
                          <a14:useLocalDpi xmlns:a14="http://schemas.microsoft.com/office/drawing/2010/main" val="0"/>
                        </a:ext>
                      </a:extLst>
                    </a:blip>
                    <a:stretch>
                      <a:fillRect/>
                    </a:stretch>
                  </pic:blipFill>
                  <pic:spPr>
                    <a:xfrm>
                      <a:off x="0" y="0"/>
                      <a:ext cx="561340" cy="503555"/>
                    </a:xfrm>
                    <a:prstGeom prst="rect">
                      <a:avLst/>
                    </a:prstGeom>
                  </pic:spPr>
                </pic:pic>
              </a:graphicData>
            </a:graphic>
          </wp:anchor>
        </w:drawing>
      </w:r>
    </w:p>
    <w:p w14:paraId="6D916364" w14:textId="77777777" w:rsidR="00AE1AC5" w:rsidRDefault="00AE1AC5"/>
    <w:p w14:paraId="7D9EE3A4" w14:textId="77777777" w:rsidR="00AE1AC5" w:rsidRDefault="00AE1AC5"/>
    <w:p w14:paraId="53901592" w14:textId="77777777" w:rsidR="00AE1AC5" w:rsidRDefault="008F06C3">
      <w:pPr>
        <w:spacing w:line="276" w:lineRule="auto"/>
        <w:rPr>
          <w:rFonts w:ascii="Arial" w:hAnsi="Arial" w:cs="Arial"/>
          <w:b/>
          <w:bCs/>
          <w:sz w:val="36"/>
          <w:szCs w:val="36"/>
        </w:rPr>
      </w:pPr>
      <w:r>
        <w:rPr>
          <w:rFonts w:ascii="Arial" w:hAnsi="Arial" w:cs="Arial"/>
          <w:b/>
          <w:bCs/>
          <w:sz w:val="36"/>
          <w:szCs w:val="36"/>
        </w:rPr>
        <w:t xml:space="preserve">Land NÖ und Essl-Stiftung vernetzen Betriebe und Menschen mit Behinderung </w:t>
      </w:r>
    </w:p>
    <w:p w14:paraId="599859C7" w14:textId="77777777" w:rsidR="00AE1AC5" w:rsidRDefault="008F06C3">
      <w:pPr>
        <w:spacing w:line="276" w:lineRule="auto"/>
        <w:rPr>
          <w:rFonts w:ascii="Arial" w:hAnsi="Arial" w:cs="Arial"/>
          <w:b/>
          <w:bCs/>
          <w:sz w:val="28"/>
          <w:szCs w:val="28"/>
        </w:rPr>
      </w:pPr>
      <w:r>
        <w:rPr>
          <w:rFonts w:ascii="Arial" w:hAnsi="Arial" w:cs="Arial"/>
          <w:b/>
          <w:bCs/>
          <w:sz w:val="28"/>
          <w:szCs w:val="28"/>
        </w:rPr>
        <w:t>LR Eichtinger/Essl: Unternehmensdialog zeigt Potenziale von Menschen mit Behinderung am Arbeitsmarkt – 2,5 Millionen Euro in Projekt 0&gt; handicap investiert.</w:t>
      </w:r>
    </w:p>
    <w:p w14:paraId="0C753899" w14:textId="7CFC5254" w:rsidR="00AE1AC5" w:rsidRDefault="008F06C3">
      <w:pPr>
        <w:spacing w:line="360" w:lineRule="auto"/>
        <w:rPr>
          <w:rFonts w:ascii="Arial" w:hAnsi="Arial" w:cs="Arial"/>
          <w:sz w:val="28"/>
          <w:szCs w:val="28"/>
        </w:rPr>
      </w:pPr>
      <w:r>
        <w:rPr>
          <w:rFonts w:ascii="Arial" w:hAnsi="Arial" w:cs="Arial"/>
          <w:sz w:val="28"/>
          <w:szCs w:val="28"/>
        </w:rPr>
        <w:t xml:space="preserve">Ende Februar waren 2.676 Menschen mit Behinderung arbeitslos gemeldet. Potentiale, Talente und der Wille zur Arbeit wären aber vorhanden. Deshalb traf sich Arbeitsmarkt-Landesrat Martin Eichtinger im Rahmen der Zero Project Unternehmensdialoge der Essl-Stiftung mit namhaften Betrieben, um sich über die Inklusion von Menschen mit Behinderungen am Arbeitsplatz auszutauschen. </w:t>
      </w:r>
      <w:r w:rsidR="00E20C5B">
        <w:rPr>
          <w:rFonts w:ascii="Arial" w:hAnsi="Arial" w:cs="Arial"/>
          <w:sz w:val="28"/>
          <w:szCs w:val="28"/>
        </w:rPr>
        <w:br/>
      </w:r>
      <w:r>
        <w:rPr>
          <w:rFonts w:ascii="Arial" w:hAnsi="Arial" w:cs="Arial"/>
          <w:sz w:val="28"/>
          <w:szCs w:val="28"/>
        </w:rPr>
        <w:t xml:space="preserve">„Wir sind davon überzeugt, dass Menschen mit Behinderungen über viele Kompetenzen, Talente und Potentiale verfügen, die am Arbeitsmarkt gefragt sind und für viele Betriebe eine Bereicherung darstellen. Unser Ziel ist es daher, behinderte oder gesundheitlich beeinträchtigte Menschen entsprechend </w:t>
      </w:r>
      <w:r w:rsidR="00E20C5B">
        <w:rPr>
          <w:rFonts w:ascii="Arial" w:hAnsi="Arial" w:cs="Arial"/>
          <w:sz w:val="28"/>
          <w:szCs w:val="28"/>
        </w:rPr>
        <w:t>ihren individuellen Möglichkeiten</w:t>
      </w:r>
      <w:r>
        <w:rPr>
          <w:rFonts w:ascii="Arial" w:hAnsi="Arial" w:cs="Arial"/>
          <w:sz w:val="28"/>
          <w:szCs w:val="28"/>
        </w:rPr>
        <w:t xml:space="preserve"> beim Zugang zu Arbeit und Beschäftigung passgenau zu unterstützen“, so Landesrat Martin Eichtinger.</w:t>
      </w:r>
    </w:p>
    <w:p w14:paraId="08090952" w14:textId="77777777" w:rsidR="00AE1AC5" w:rsidRDefault="008F06C3">
      <w:pPr>
        <w:spacing w:line="360" w:lineRule="auto"/>
        <w:rPr>
          <w:rFonts w:ascii="Arial" w:hAnsi="Arial" w:cs="Arial"/>
          <w:b/>
          <w:sz w:val="28"/>
          <w:szCs w:val="28"/>
        </w:rPr>
      </w:pPr>
      <w:r>
        <w:rPr>
          <w:rFonts w:ascii="Arial" w:hAnsi="Arial" w:cs="Arial"/>
          <w:b/>
          <w:sz w:val="28"/>
          <w:szCs w:val="28"/>
        </w:rPr>
        <w:t xml:space="preserve">Investitionen in Projekte zeigen Rückgang der Arbeitslosen – 80 Prozent Übernahmen </w:t>
      </w:r>
    </w:p>
    <w:p w14:paraId="5DB74A0E" w14:textId="03D3CDEE" w:rsidR="00AE1AC5" w:rsidRDefault="008F06C3">
      <w:pPr>
        <w:spacing w:line="360" w:lineRule="auto"/>
        <w:rPr>
          <w:rFonts w:ascii="Arial" w:hAnsi="Arial" w:cs="Arial"/>
          <w:sz w:val="28"/>
          <w:szCs w:val="28"/>
        </w:rPr>
      </w:pPr>
      <w:r>
        <w:rPr>
          <w:rFonts w:ascii="Arial" w:hAnsi="Arial" w:cs="Arial"/>
          <w:sz w:val="28"/>
          <w:szCs w:val="28"/>
        </w:rPr>
        <w:t xml:space="preserve">Auch für 2022 stellt das Land Niederösterreich gemeinsam mit dem AMS NÖ und dem Sozialministeriumsservice über die MAG – Menschen und Arbeit wieder knapp 140 Plätzen zur Verfügung. Vorzeigeprojekt ist dabei 0&gt;handicap „Dafür investieren wir heuer gemeinsam 2,5 Millionen Euro“, so Eichtinger und weiter: „Unsere Maßnahmen greifen: Bei </w:t>
      </w:r>
      <w:r>
        <w:rPr>
          <w:rFonts w:ascii="Arial" w:hAnsi="Arial" w:cs="Arial"/>
          <w:sz w:val="28"/>
          <w:szCs w:val="28"/>
        </w:rPr>
        <w:lastRenderedPageBreak/>
        <w:t xml:space="preserve">0&gt;Handicap haben wir mit 80 Prozent bei weitem die höchste Quote aller unserer Projekte mit gemeinnütziger Arbeitskräfteüberlassung.“ </w:t>
      </w:r>
    </w:p>
    <w:p w14:paraId="5BA0EEEC" w14:textId="726EABF8" w:rsidR="00AE1AC5" w:rsidRDefault="008F06C3">
      <w:pPr>
        <w:spacing w:line="360" w:lineRule="auto"/>
        <w:rPr>
          <w:rFonts w:ascii="Arial" w:hAnsi="Arial" w:cs="Arial"/>
          <w:sz w:val="28"/>
          <w:szCs w:val="28"/>
        </w:rPr>
      </w:pPr>
      <w:r>
        <w:rPr>
          <w:rFonts w:ascii="Arial" w:hAnsi="Arial" w:cs="Arial"/>
          <w:sz w:val="28"/>
          <w:szCs w:val="28"/>
        </w:rPr>
        <w:t>Das bestätigen auch die Arbeitslosenzahlen bei Menschen mit Behinderung: „Ende Februar waren 2.676 Menschen mit Behinderung arbeitslos gemeldet. Das sind 602 Personen und somit um 18,4 Prozent weniger als im Vorjahresmonat“, so Eichtinger.</w:t>
      </w:r>
    </w:p>
    <w:p w14:paraId="47FACCE5" w14:textId="77777777" w:rsidR="00AE1AC5" w:rsidRDefault="008F06C3">
      <w:pPr>
        <w:spacing w:line="276" w:lineRule="auto"/>
        <w:rPr>
          <w:rFonts w:ascii="Arial" w:hAnsi="Arial" w:cs="Arial"/>
          <w:b/>
          <w:bCs/>
          <w:sz w:val="28"/>
          <w:szCs w:val="28"/>
        </w:rPr>
      </w:pPr>
      <w:r>
        <w:rPr>
          <w:rFonts w:ascii="Arial" w:hAnsi="Arial" w:cs="Arial"/>
          <w:b/>
          <w:bCs/>
          <w:sz w:val="28"/>
          <w:szCs w:val="28"/>
        </w:rPr>
        <w:t>Zero Project Unternehmensdialoge besonders für Betriebe interessant</w:t>
      </w:r>
    </w:p>
    <w:p w14:paraId="7B933C03" w14:textId="77777777" w:rsidR="00AE1AC5" w:rsidRDefault="008F06C3" w:rsidP="00E20C5B">
      <w:pPr>
        <w:spacing w:line="360" w:lineRule="auto"/>
        <w:rPr>
          <w:rFonts w:ascii="Arial" w:hAnsi="Arial" w:cs="Arial"/>
          <w:sz w:val="28"/>
          <w:szCs w:val="28"/>
        </w:rPr>
      </w:pPr>
      <w:r>
        <w:rPr>
          <w:rFonts w:ascii="Arial" w:hAnsi="Arial" w:cs="Arial"/>
          <w:sz w:val="28"/>
          <w:szCs w:val="28"/>
        </w:rPr>
        <w:t xml:space="preserve">Die Zero Project Unternehmensdialoge werfen einen Blick auf die Chancen, die entstehen, wenn Menschen mit Behinderungen eingestellt werden. Sie wollen dabei zur Erschließung neuer Zielgruppen motivieren. „Aus meiner jahrelangen Erfahrung als Unternehmer weiß ich, dass ernstgemeinte Vielfalt in der Belegschaft handfeste Vorteile für alle Beteiligten bedeutet – Eigentümer, Führungskräfte, Kolleginnen und Kollegen und nicht zuletzt Kundinnen und Kunden, von denen auch 15 Prozent mit einer Behinderung leben“, so Martin Essl, Gründer der Essl Foundation und Initiator der Zero Project Unternehmensdialoge. </w:t>
      </w:r>
    </w:p>
    <w:p w14:paraId="5A724296" w14:textId="77777777" w:rsidR="00AE1AC5" w:rsidRDefault="008F06C3" w:rsidP="00E20C5B">
      <w:pPr>
        <w:spacing w:line="360" w:lineRule="auto"/>
        <w:rPr>
          <w:rFonts w:ascii="Arial" w:hAnsi="Arial" w:cs="Arial"/>
          <w:sz w:val="28"/>
          <w:szCs w:val="28"/>
        </w:rPr>
      </w:pPr>
      <w:r>
        <w:rPr>
          <w:rFonts w:ascii="Arial" w:hAnsi="Arial" w:cs="Arial"/>
          <w:sz w:val="28"/>
          <w:szCs w:val="28"/>
        </w:rPr>
        <w:t xml:space="preserve">Im Rahmen der Veranstaltung gaben Unternehmen wie Bipa, Sonnentor, Markas oder Stark GmbH Einblick in ihren Arbeitsalltag mit Menschen mit Behinderung. Das Land NÖ informierte über die Fördermöglichkeiten, Netzwerke und Angebote in Niederösterreich. </w:t>
      </w:r>
    </w:p>
    <w:p w14:paraId="6C716C4D" w14:textId="77777777" w:rsidR="00AE1AC5" w:rsidRDefault="00AE1AC5">
      <w:pPr>
        <w:rPr>
          <w:rFonts w:ascii="Arial" w:hAnsi="Arial" w:cs="Arial"/>
          <w:b/>
          <w:bCs/>
          <w:sz w:val="28"/>
          <w:szCs w:val="28"/>
        </w:rPr>
      </w:pPr>
    </w:p>
    <w:p w14:paraId="5654B0D2" w14:textId="77777777" w:rsidR="00AE1AC5" w:rsidRDefault="008F06C3">
      <w:pPr>
        <w:rPr>
          <w:rFonts w:ascii="Arial" w:hAnsi="Arial" w:cs="Arial"/>
          <w:b/>
          <w:bCs/>
          <w:sz w:val="28"/>
          <w:szCs w:val="28"/>
        </w:rPr>
      </w:pPr>
      <w:r>
        <w:rPr>
          <w:rFonts w:ascii="Arial" w:hAnsi="Arial" w:cs="Arial"/>
          <w:b/>
          <w:bCs/>
          <w:sz w:val="28"/>
          <w:szCs w:val="28"/>
        </w:rPr>
        <w:t xml:space="preserve">Enges Unterstützungsnetzwerk in Niederösterreich für Menschen mit Behinderung </w:t>
      </w:r>
    </w:p>
    <w:p w14:paraId="0A104308" w14:textId="77777777" w:rsidR="00AE1AC5" w:rsidRDefault="008F06C3">
      <w:pPr>
        <w:spacing w:after="0" w:line="360" w:lineRule="auto"/>
        <w:ind w:right="284"/>
        <w:rPr>
          <w:rFonts w:ascii="Arial" w:hAnsi="Arial" w:cs="Arial"/>
          <w:sz w:val="28"/>
          <w:szCs w:val="28"/>
        </w:rPr>
      </w:pPr>
      <w:r>
        <w:rPr>
          <w:rFonts w:ascii="Arial" w:hAnsi="Arial" w:cs="Arial"/>
          <w:sz w:val="28"/>
          <w:szCs w:val="28"/>
        </w:rPr>
        <w:t xml:space="preserve">Der erste Schritt ist meist der schwierigste, um in Anstellung zu kommen. Sei es die Suche nach einer offenen Stelle, die Bewerbung oder der Start in den neuen Job. Um bei diesen Schritten zu </w:t>
      </w:r>
      <w:r>
        <w:rPr>
          <w:rFonts w:ascii="Arial" w:hAnsi="Arial" w:cs="Arial"/>
          <w:sz w:val="28"/>
          <w:szCs w:val="28"/>
        </w:rPr>
        <w:lastRenderedPageBreak/>
        <w:t xml:space="preserve">unterstützen, gibt es mit der „MAG Menschen und Arbeit GmbH“, dem „NEBA Betriebsservice“ und der „bab Unternehmensberatung“ gleich mehrere Unterstützer für NiederösterreicherInnen. Diese helfen Menschen mit Projekten wie 0&gt;Handicap, in Beschäftigung. „Dass es oft nur eine Chance braucht, sehen wir besonders bei unserem Projekt 0&gt;Handicap. So haben wir über dieses Projekt seit 2020 über 250 Menschen vermittelt“, so MAG-Geschäftsführer Martin Etlinger. </w:t>
      </w:r>
    </w:p>
    <w:p w14:paraId="2CE83C1C" w14:textId="77777777" w:rsidR="00AE1AC5" w:rsidRDefault="00AE1AC5">
      <w:pPr>
        <w:spacing w:after="0" w:line="360" w:lineRule="auto"/>
        <w:ind w:right="284"/>
        <w:rPr>
          <w:rFonts w:ascii="Arial" w:hAnsi="Arial" w:cs="Arial"/>
          <w:sz w:val="28"/>
          <w:szCs w:val="28"/>
        </w:rPr>
      </w:pPr>
    </w:p>
    <w:p w14:paraId="6456CC78" w14:textId="77777777" w:rsidR="00AE1AC5" w:rsidRDefault="00AE1AC5">
      <w:pPr>
        <w:spacing w:after="0" w:line="360" w:lineRule="auto"/>
        <w:ind w:right="284"/>
        <w:rPr>
          <w:rFonts w:ascii="Arial" w:hAnsi="Arial" w:cs="Arial"/>
          <w:sz w:val="28"/>
          <w:szCs w:val="28"/>
        </w:rPr>
      </w:pPr>
    </w:p>
    <w:p w14:paraId="70EF10AD" w14:textId="77777777" w:rsidR="00AE1AC5" w:rsidRDefault="008F06C3">
      <w:pPr>
        <w:spacing w:line="276" w:lineRule="auto"/>
        <w:rPr>
          <w:rFonts w:ascii="Arial" w:hAnsi="Arial" w:cs="Arial"/>
          <w:sz w:val="28"/>
          <w:szCs w:val="28"/>
        </w:rPr>
      </w:pPr>
      <w:r>
        <w:rPr>
          <w:rFonts w:ascii="Arial" w:hAnsi="Arial" w:cs="Arial"/>
          <w:sz w:val="28"/>
          <w:szCs w:val="28"/>
        </w:rPr>
        <w:t>Nähere Informationen unter: www.menschenundarbeit.at</w:t>
      </w:r>
    </w:p>
    <w:p w14:paraId="1E5FAB12" w14:textId="77777777" w:rsidR="00AE1AC5" w:rsidRDefault="00AE1AC5">
      <w:pPr>
        <w:spacing w:line="276" w:lineRule="auto"/>
        <w:rPr>
          <w:rFonts w:ascii="Arial" w:hAnsi="Arial" w:cs="Arial"/>
          <w:sz w:val="28"/>
          <w:szCs w:val="28"/>
        </w:rPr>
      </w:pPr>
    </w:p>
    <w:p w14:paraId="57328C82" w14:textId="77777777" w:rsidR="00AE1AC5" w:rsidRDefault="008F06C3">
      <w:pPr>
        <w:rPr>
          <w:rFonts w:ascii="Arial" w:hAnsi="Arial" w:cs="Arial"/>
          <w:b/>
          <w:bCs/>
          <w:u w:val="single"/>
        </w:rPr>
      </w:pPr>
      <w:r>
        <w:rPr>
          <w:rFonts w:ascii="Arial" w:hAnsi="Arial" w:cs="Arial"/>
          <w:b/>
          <w:bCs/>
          <w:u w:val="single"/>
        </w:rPr>
        <w:t>Rückfragehinweis:</w:t>
      </w:r>
    </w:p>
    <w:p w14:paraId="49452F31" w14:textId="77777777" w:rsidR="00AE1AC5" w:rsidRDefault="008F06C3">
      <w:pPr>
        <w:rPr>
          <w:rFonts w:ascii="Arial" w:hAnsi="Arial" w:cs="Arial"/>
        </w:rPr>
      </w:pPr>
      <w:r>
        <w:rPr>
          <w:rFonts w:ascii="Arial" w:hAnsi="Arial" w:cs="Arial"/>
        </w:rPr>
        <w:t>Felix Geyer</w:t>
      </w:r>
      <w:r>
        <w:rPr>
          <w:rFonts w:ascii="Arial" w:hAnsi="Arial" w:cs="Arial"/>
        </w:rPr>
        <w:br/>
        <w:t>Pressesprecher MAG Menschen und Arbeit</w:t>
      </w:r>
    </w:p>
    <w:p w14:paraId="7E304E14" w14:textId="77777777" w:rsidR="00AE1AC5" w:rsidRDefault="008F06C3">
      <w:pPr>
        <w:rPr>
          <w:rFonts w:ascii="Arial" w:hAnsi="Arial" w:cs="Arial"/>
          <w:sz w:val="28"/>
          <w:szCs w:val="28"/>
        </w:rPr>
      </w:pPr>
      <w:r>
        <w:rPr>
          <w:rFonts w:ascii="Arial" w:hAnsi="Arial" w:cs="Arial"/>
        </w:rPr>
        <w:t>Mobil: 0676/ 780 7111</w:t>
      </w:r>
      <w:r>
        <w:rPr>
          <w:rFonts w:ascii="Arial" w:hAnsi="Arial" w:cs="Arial"/>
        </w:rPr>
        <w:br/>
        <w:t>E-Mail: f.geyer@menschenundarbeit.at</w:t>
      </w:r>
    </w:p>
    <w:p w14:paraId="1E3048F5" w14:textId="77777777" w:rsidR="00AE1AC5" w:rsidRDefault="00AE1AC5"/>
    <w:sectPr w:rsidR="00AE1AC5">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896D66" w14:textId="77777777" w:rsidR="00556D4B" w:rsidRDefault="00556D4B">
      <w:pPr>
        <w:spacing w:after="0" w:line="240" w:lineRule="auto"/>
      </w:pPr>
      <w:r>
        <w:separator/>
      </w:r>
    </w:p>
  </w:endnote>
  <w:endnote w:type="continuationSeparator" w:id="0">
    <w:p w14:paraId="12ED1C36" w14:textId="77777777" w:rsidR="00556D4B" w:rsidRDefault="00556D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Rockford Sans Light">
    <w:altName w:val="Calibri"/>
    <w:panose1 w:val="00000000000000000000"/>
    <w:charset w:val="00"/>
    <w:family w:val="modern"/>
    <w:notTrueType/>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AFB16A" w14:textId="77777777" w:rsidR="00556D4B" w:rsidRDefault="00556D4B">
      <w:pPr>
        <w:spacing w:after="0" w:line="240" w:lineRule="auto"/>
      </w:pPr>
      <w:r>
        <w:separator/>
      </w:r>
    </w:p>
  </w:footnote>
  <w:footnote w:type="continuationSeparator" w:id="0">
    <w:p w14:paraId="694018F9" w14:textId="77777777" w:rsidR="00556D4B" w:rsidRDefault="00556D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DC9B7" w14:textId="77777777" w:rsidR="00AE1AC5" w:rsidRDefault="008F06C3">
    <w:pPr>
      <w:rPr>
        <w:rFonts w:ascii="Rockford Sans Light" w:hAnsi="Rockford Sans Light"/>
        <w:b/>
        <w:bCs/>
        <w:sz w:val="36"/>
        <w:szCs w:val="36"/>
      </w:rPr>
    </w:pPr>
    <w:r>
      <w:rPr>
        <w:noProof/>
        <w:lang w:eastAsia="de-AT"/>
      </w:rPr>
      <w:drawing>
        <wp:anchor distT="0" distB="0" distL="114300" distR="114300" simplePos="0" relativeHeight="251659264" behindDoc="0" locked="0" layoutInCell="1" allowOverlap="1" wp14:anchorId="42C1A8F0" wp14:editId="1A7AE3AB">
          <wp:simplePos x="0" y="0"/>
          <wp:positionH relativeFrom="margin">
            <wp:align>right</wp:align>
          </wp:positionH>
          <wp:positionV relativeFrom="paragraph">
            <wp:posOffset>8255</wp:posOffset>
          </wp:positionV>
          <wp:extent cx="1468800" cy="734400"/>
          <wp:effectExtent l="0" t="0" r="0" b="8890"/>
          <wp:wrapThrough wrapText="bothSides">
            <wp:wrapPolygon edited="0">
              <wp:start x="0" y="0"/>
              <wp:lineTo x="0" y="21301"/>
              <wp:lineTo x="21292" y="21301"/>
              <wp:lineTo x="21292" y="0"/>
              <wp:lineTo x="0" y="0"/>
            </wp:wrapPolygon>
          </wp:wrapThrough>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Grafik 29"/>
                  <pic:cNvPicPr/>
                </pic:nvPicPr>
                <pic:blipFill>
                  <a:blip r:embed="rId1">
                    <a:extLst>
                      <a:ext uri="{28A0092B-C50C-407E-A947-70E740481C1C}">
                        <a14:useLocalDpi xmlns:a14="http://schemas.microsoft.com/office/drawing/2010/main" val="0"/>
                      </a:ext>
                    </a:extLst>
                  </a:blip>
                  <a:stretch>
                    <a:fillRect/>
                  </a:stretch>
                </pic:blipFill>
                <pic:spPr>
                  <a:xfrm>
                    <a:off x="0" y="0"/>
                    <a:ext cx="1468800" cy="734400"/>
                  </a:xfrm>
                  <a:prstGeom prst="rect">
                    <a:avLst/>
                  </a:prstGeom>
                </pic:spPr>
              </pic:pic>
            </a:graphicData>
          </a:graphic>
          <wp14:sizeRelH relativeFrom="margin">
            <wp14:pctWidth>0</wp14:pctWidth>
          </wp14:sizeRelH>
          <wp14:sizeRelV relativeFrom="margin">
            <wp14:pctHeight>0</wp14:pctHeight>
          </wp14:sizeRelV>
        </wp:anchor>
      </w:drawing>
    </w:r>
    <w:r>
      <w:rPr>
        <w:rFonts w:ascii="Rockford Sans Light" w:hAnsi="Rockford Sans Light"/>
        <w:b/>
        <w:bCs/>
        <w:sz w:val="36"/>
        <w:szCs w:val="36"/>
      </w:rPr>
      <w:t>Presseaussendung</w:t>
    </w:r>
    <w:r>
      <w:rPr>
        <w:rFonts w:ascii="Rockford Sans Light" w:hAnsi="Rockford Sans Light"/>
        <w:b/>
        <w:bCs/>
        <w:sz w:val="36"/>
        <w:szCs w:val="36"/>
      </w:rPr>
      <w:br/>
    </w:r>
    <w:r>
      <w:rPr>
        <w:rFonts w:ascii="Rockford Sans Light" w:hAnsi="Rockford Sans Light"/>
        <w:sz w:val="18"/>
        <w:szCs w:val="18"/>
      </w:rPr>
      <w:t>Felix Geyer, Pressesprecher</w:t>
    </w:r>
    <w:r>
      <w:rPr>
        <w:rFonts w:ascii="Rockford Sans Light" w:hAnsi="Rockford Sans Light"/>
        <w:sz w:val="18"/>
        <w:szCs w:val="18"/>
      </w:rPr>
      <w:br/>
      <w:t>0676/ 780 7111, f.geyer@menschenundarbeit.at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1AC5"/>
    <w:rsid w:val="005556E1"/>
    <w:rsid w:val="00556D4B"/>
    <w:rsid w:val="008F06C3"/>
    <w:rsid w:val="00AE1AC5"/>
    <w:rsid w:val="00E20C5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CADAD9"/>
  <w15:chartTrackingRefBased/>
  <w15:docId w15:val="{1D8DE9A9-C2F7-4526-94C3-F5E8DF1C0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style>
  <w:style w:type="character" w:styleId="Hyperlink">
    <w:name w:val="Hyperlink"/>
    <w:basedOn w:val="Absatz-Standardschriftart"/>
    <w:uiPriority w:val="99"/>
    <w:unhideWhenUsed/>
    <w:rPr>
      <w:color w:val="0563C1" w:themeColor="hyperlink"/>
      <w:u w:val="single"/>
    </w:rPr>
  </w:style>
  <w:style w:type="character" w:styleId="BesuchterLink">
    <w:name w:val="FollowedHyperlink"/>
    <w:basedOn w:val="Absatz-Standardschriftart"/>
    <w:uiPriority w:val="99"/>
    <w:semiHidden/>
    <w:unhideWhenUsed/>
    <w:rPr>
      <w:color w:val="954F72" w:themeColor="followedHyperlink"/>
      <w:u w:val="single"/>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sz w:val="20"/>
      <w:szCs w:val="20"/>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sz w:val="20"/>
      <w:szCs w:val="20"/>
    </w:rPr>
  </w:style>
  <w:style w:type="paragraph" w:styleId="Sprechblasentext">
    <w:name w:val="Balloon Text"/>
    <w:basedOn w:val="Standard"/>
    <w:link w:val="SprechblasentextZchn"/>
    <w:uiPriority w:val="99"/>
    <w:semiHidden/>
    <w:unhideWhenUse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 w:type="character" w:customStyle="1" w:styleId="NichtaufgelsteErwhnung1">
    <w:name w:val="Nicht aufgelöste Erwähnung1"/>
    <w:basedOn w:val="Absatz-Standardschriftar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441566">
      <w:bodyDiv w:val="1"/>
      <w:marLeft w:val="0"/>
      <w:marRight w:val="0"/>
      <w:marTop w:val="0"/>
      <w:marBottom w:val="0"/>
      <w:divBdr>
        <w:top w:val="none" w:sz="0" w:space="0" w:color="auto"/>
        <w:left w:val="none" w:sz="0" w:space="0" w:color="auto"/>
        <w:bottom w:val="none" w:sz="0" w:space="0" w:color="auto"/>
        <w:right w:val="none" w:sz="0" w:space="0" w:color="auto"/>
      </w:divBdr>
    </w:div>
    <w:div w:id="223102981">
      <w:bodyDiv w:val="1"/>
      <w:marLeft w:val="0"/>
      <w:marRight w:val="0"/>
      <w:marTop w:val="0"/>
      <w:marBottom w:val="0"/>
      <w:divBdr>
        <w:top w:val="none" w:sz="0" w:space="0" w:color="auto"/>
        <w:left w:val="none" w:sz="0" w:space="0" w:color="auto"/>
        <w:bottom w:val="none" w:sz="0" w:space="0" w:color="auto"/>
        <w:right w:val="none" w:sz="0" w:space="0" w:color="auto"/>
      </w:divBdr>
    </w:div>
    <w:div w:id="375468588">
      <w:bodyDiv w:val="1"/>
      <w:marLeft w:val="0"/>
      <w:marRight w:val="0"/>
      <w:marTop w:val="0"/>
      <w:marBottom w:val="0"/>
      <w:divBdr>
        <w:top w:val="none" w:sz="0" w:space="0" w:color="auto"/>
        <w:left w:val="none" w:sz="0" w:space="0" w:color="auto"/>
        <w:bottom w:val="none" w:sz="0" w:space="0" w:color="auto"/>
        <w:right w:val="none" w:sz="0" w:space="0" w:color="auto"/>
      </w:divBdr>
    </w:div>
    <w:div w:id="1415008942">
      <w:bodyDiv w:val="1"/>
      <w:marLeft w:val="0"/>
      <w:marRight w:val="0"/>
      <w:marTop w:val="0"/>
      <w:marBottom w:val="0"/>
      <w:divBdr>
        <w:top w:val="none" w:sz="0" w:space="0" w:color="auto"/>
        <w:left w:val="none" w:sz="0" w:space="0" w:color="auto"/>
        <w:bottom w:val="none" w:sz="0" w:space="0" w:color="auto"/>
        <w:right w:val="none" w:sz="0" w:space="0" w:color="auto"/>
      </w:divBdr>
    </w:div>
    <w:div w:id="1576696548">
      <w:bodyDiv w:val="1"/>
      <w:marLeft w:val="0"/>
      <w:marRight w:val="0"/>
      <w:marTop w:val="0"/>
      <w:marBottom w:val="0"/>
      <w:divBdr>
        <w:top w:val="none" w:sz="0" w:space="0" w:color="auto"/>
        <w:left w:val="none" w:sz="0" w:space="0" w:color="auto"/>
        <w:bottom w:val="none" w:sz="0" w:space="0" w:color="auto"/>
        <w:right w:val="none" w:sz="0" w:space="0" w:color="auto"/>
      </w:divBdr>
    </w:div>
    <w:div w:id="1876194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catsources="">
  <f:record>
    <f:field ref="doc_FSCFOLIO_1_1001_FieldDocumentNumber" text=""/>
    <f:field ref="doc_FSCFOLIO_1_1001_FieldSubject" text="" edit="true"/>
    <f:field ref="FSCFOLIO_1_1001_SignaturesFldCtx_FSCFOLIO_1_1001_FieldLastSignature" text=""/>
    <f:field ref="FSCFOLIO_1_1001_SignaturesFldCtx_FSCFOLIO_1_1001_FieldLastSignatureBy" text=""/>
    <f:field ref="FSCFOLIO_1_1001_SignaturesFldCtx_FSCFOLIO_1_1001_FieldLastSignatureAt" date="" text=""/>
    <f:field ref="FSCFOLIO_1_1001_SignaturesFldCtx_FSCFOLIO_1_1001_FieldLastSignatureRemark" text=""/>
    <f:field ref="FSCFOLIO_1_1001_FieldCurrentUser" text="Mag. Claire-Sophie Mörsen"/>
    <f:field ref="FSCFOLIO_1_1001_FieldCurrentDate" text="21.03.2022 14:57"/>
    <f:field ref="CCAPRECONFIG_15_1001_Objektname" text="Besondere Stärken statt Bedürfnisse - LR Eichtinger setzt mit Essl-Stiftung auf Potentiale von Menschen mit Behinderung_AnmME_csm" edit="true"/>
    <f:field ref="CCAPRECONFIG_15_1001_Objektname" text="Besondere Stärken statt Bedürfnisse - LR Eichtinger setzt mit Essl-Stiftung auf Potentiale von Menschen mit Behinderung_AnmME_csm" edit="true"/>
    <f:field ref="objname" text="Besondere Stärken statt Bedürfnisse - LR Eichtinger setzt mit Essl-Stiftung auf Potentiale von Menschen mit Behinderung_AnmME_csm" edit="true"/>
    <f:field ref="objsubject" text="" edit="true"/>
    <f:field ref="objcreatedby" text="Mörsen, Claire-Sophie, Mag."/>
    <f:field ref="objcreatedat" date="2022-03-21T14:43:58" text="21.03.2022 14:43:58"/>
    <f:field ref="objchangedby" text="Mörsen, Claire-Sophie, Mag."/>
    <f:field ref="objmodifiedat" date="2022-03-21T14:57:32" text="21.03.2022 14:57:32"/>
  </f:record>
  <f:display text="Serienbrief">
    <f:field ref="doc_FSCFOLIO_1_1001_FieldDocumentNumber" text="Dokument Nummer"/>
    <f:field ref="doc_FSCFOLIO_1_1001_FieldSubject" text="Betreff"/>
  </f:display>
  <f:display text="Unterschriften">
    <f:field ref="FSCFOLIO_1_1001_SignaturesFldCtx_FSCFOLIO_1_1001_FieldLastSignature" text="Letzte Unterschrift"/>
    <f:field ref="FSCFOLIO_1_1001_SignaturesFldCtx_FSCFOLIO_1_1001_FieldLastSignatureBy" text="Letzte Unterschrift von"/>
    <f:field ref="FSCFOLIO_1_1001_SignaturesFldCtx_FSCFOLIO_1_1001_FieldLastSignatureAt" text="Letzte Unterschrift am/um"/>
    <f:field ref="FSCFOLIO_1_1001_SignaturesFldCtx_FSCFOLIO_1_1001_FieldLastSignatureRemark" text="Bemerkung der letzten Unterschrift"/>
  </f:display>
  <f:display text="Allgemein">
    <f:field ref="FSCFOLIO_1_1001_FieldCurrentUser" text="Aktueller Benutzer"/>
    <f:field ref="FSCFOLIO_1_1001_FieldCurrentDate" text="Aktueller Zeitpunkt"/>
    <f:field ref="CCAPRECONFIG_15_1001_Objektname" text="Objektname"/>
    <f:field ref="objname" text="Name"/>
    <f:field ref="objsubject" text="FSC Betreff"/>
    <f:field ref="objcreatedby" text="Erzeugt von"/>
    <f:field ref="objcreatedat" text="Erzeugt am/um"/>
    <f:field ref="objchangedby" text="Letzte Änderung von"/>
    <f:field ref="objmodifiedat" text="Letzte Änderung am/um"/>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503</Words>
  <Characters>3174</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Felix Geyer</dc:creator>
  <cp:keywords/>
  <dc:description/>
  <cp:lastModifiedBy>Felix Geyer</cp:lastModifiedBy>
  <cp:revision>3</cp:revision>
  <cp:lastPrinted>2022-03-21T11:23:00Z</cp:lastPrinted>
  <dcterms:created xsi:type="dcterms:W3CDTF">2022-03-23T09:05:00Z</dcterms:created>
  <dcterms:modified xsi:type="dcterms:W3CDTF">2022-03-23T09:15:00Z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FSCLAKIS@15.1000:Abgeschlossen">
    <vt:lpwstr/>
  </property>
  <property fmtid="{D5CDD505-2E9C-101B-9397-08002B2CF9AE}" pid="3" name="FSC#FSCLAKIS@15.1000:Abgezeichnet_am">
    <vt:lpwstr/>
  </property>
  <property fmtid="{D5CDD505-2E9C-101B-9397-08002B2CF9AE}" pid="4" name="FSC#FSCLAKIS@15.1000:Abgezeichnet_von">
    <vt:lpwstr/>
  </property>
  <property fmtid="{D5CDD505-2E9C-101B-9397-08002B2CF9AE}" pid="5" name="FSC#FSCLAKIS@15.1000:Abgezeichnet2_am">
    <vt:lpwstr/>
  </property>
  <property fmtid="{D5CDD505-2E9C-101B-9397-08002B2CF9AE}" pid="6" name="FSC#FSCLAKIS@15.1000:Abgezeichnet2_von">
    <vt:lpwstr/>
  </property>
  <property fmtid="{D5CDD505-2E9C-101B-9397-08002B2CF9AE}" pid="7" name="FSC#FSCLAKIS@15.1000:Abschriftsklausel">
    <vt:lpwstr/>
  </property>
  <property fmtid="{D5CDD505-2E9C-101B-9397-08002B2CF9AE}" pid="8" name="FSC#FSCLAKIS@15.1000:AktBetreff">
    <vt:lpwstr/>
  </property>
  <property fmtid="{D5CDD505-2E9C-101B-9397-08002B2CF9AE}" pid="9" name="FSC#FSCLAKIS@15.1000:Bearbeiter_Tit_NN">
    <vt:lpwstr/>
  </property>
  <property fmtid="{D5CDD505-2E9C-101B-9397-08002B2CF9AE}" pid="10" name="FSC#FSCLAKIS@15.1000:Bearbeiter_Tit_VN_NN">
    <vt:lpwstr/>
  </property>
  <property fmtid="{D5CDD505-2E9C-101B-9397-08002B2CF9AE}" pid="11" name="FSC#FSCLAKIS@15.1000:Beilagen">
    <vt:lpwstr/>
  </property>
  <property fmtid="{D5CDD505-2E9C-101B-9397-08002B2CF9AE}" pid="12" name="FSC#FSCLAKIS@15.1000:Betreff">
    <vt:lpwstr/>
  </property>
  <property fmtid="{D5CDD505-2E9C-101B-9397-08002B2CF9AE}" pid="13" name="FSC#FSCLAKIS@15.1000:Bezug">
    <vt:lpwstr/>
  </property>
  <property fmtid="{D5CDD505-2E9C-101B-9397-08002B2CF9AE}" pid="14" name="FSC#FSCLAKIS@15.1000:DW_Bearbeiter">
    <vt:lpwstr/>
  </property>
  <property fmtid="{D5CDD505-2E9C-101B-9397-08002B2CF9AE}" pid="15" name="FSC#FSCLAKIS@15.1000:DW_Eigentuemer_Zuschrift">
    <vt:lpwstr/>
  </property>
  <property fmtid="{D5CDD505-2E9C-101B-9397-08002B2CF9AE}" pid="16" name="FSC#FSCLAKIS@15.1000:Geschlecht_Bearbeiter">
    <vt:lpwstr/>
  </property>
  <property fmtid="{D5CDD505-2E9C-101B-9397-08002B2CF9AE}" pid="17" name="FSC#FSCLAKIS@15.1000:Geschlecht_Eigentuemer_Zuschrift">
    <vt:lpwstr/>
  </property>
  <property fmtid="{D5CDD505-2E9C-101B-9397-08002B2CF9AE}" pid="18" name="FSC#FSCLAKIS@15.1000:Eigentuemer_Zuschrift_Tit_NN">
    <vt:lpwstr/>
  </property>
  <property fmtid="{D5CDD505-2E9C-101B-9397-08002B2CF9AE}" pid="19" name="FSC#FSCLAKIS@15.1000:Eigentuemer_Zuschrift_Tit_VN_NN">
    <vt:lpwstr/>
  </property>
  <property fmtid="{D5CDD505-2E9C-101B-9397-08002B2CF9AE}" pid="20" name="FSC#FSCLAKIS@15.1000:Erzeugt_am">
    <vt:lpwstr>21.03.2022</vt:lpwstr>
  </property>
  <property fmtid="{D5CDD505-2E9C-101B-9397-08002B2CF9AE}" pid="21" name="FSC#FSCLAKIS@15.1000:Fertigungsklausel">
    <vt:lpwstr/>
  </property>
  <property fmtid="{D5CDD505-2E9C-101B-9397-08002B2CF9AE}" pid="22" name="FSC#FSCLAKIS@15.1000:Fertigungsklausel2">
    <vt:lpwstr/>
  </property>
  <property fmtid="{D5CDD505-2E9C-101B-9397-08002B2CF9AE}" pid="23" name="FSC#FSCLAKIS@15.1000:Kennzeichen">
    <vt:lpwstr/>
  </property>
  <property fmtid="{D5CDD505-2E9C-101B-9397-08002B2CF9AE}" pid="24" name="FSC#FSCLAKIS@15.1000:Objektname">
    <vt:lpwstr>Besondere Stärken statt Bedürfnisse - LR Eichtinger setzt mit Essl-Stiftung auf Potentiale von Menschen mit Behinderung_AnmME_csm</vt:lpwstr>
  </property>
  <property fmtid="{D5CDD505-2E9C-101B-9397-08002B2CF9AE}" pid="25" name="FSC#FSCLAKIS@15.1000:RsabAbsender">
    <vt:lpwstr>Büro Landesrat Dr. Martin Eichtinger_x000d_
Landhausplatz 1_x000d_
3109 St. Pölten</vt:lpwstr>
  </property>
  <property fmtid="{D5CDD505-2E9C-101B-9397-08002B2CF9AE}" pid="26" name="FSC#FSCLAKIS@15.1000:Text_nach_Fertigung">
    <vt:lpwstr/>
  </property>
  <property fmtid="{D5CDD505-2E9C-101B-9397-08002B2CF9AE}" pid="27" name="FSC#FSCLAKIS@15.1000:Unterschrieben_am">
    <vt:lpwstr/>
  </property>
  <property fmtid="{D5CDD505-2E9C-101B-9397-08002B2CF9AE}" pid="28" name="FSC#FSCLAKIS@15.1000:Unterschrieben_von">
    <vt:lpwstr/>
  </property>
  <property fmtid="{D5CDD505-2E9C-101B-9397-08002B2CF9AE}" pid="29" name="FSC#FSCLAKIS@15.1000:Unterschrieben2_am">
    <vt:lpwstr/>
  </property>
  <property fmtid="{D5CDD505-2E9C-101B-9397-08002B2CF9AE}" pid="30" name="FSC#FSCLAKIS@15.1000:Unterschrieben2_von">
    <vt:lpwstr/>
  </property>
  <property fmtid="{D5CDD505-2E9C-101B-9397-08002B2CF9AE}" pid="31" name="FSC#FSCLAKIS@15.1000:Unterschrieben_von_Tit_VN_NN_gsp">
    <vt:lpwstr/>
  </property>
  <property fmtid="{D5CDD505-2E9C-101B-9397-08002B2CF9AE}" pid="32" name="FSC#FSCLAKIS@15.1000:Unterschrieben_von_Tit_VN_NN_ng">
    <vt:lpwstr/>
  </property>
  <property fmtid="{D5CDD505-2E9C-101B-9397-08002B2CF9AE}" pid="33" name="FSC#FSCLAKIS@15.1000:Gesperrt_Bearbeiter">
    <vt:lpwstr/>
  </property>
  <property fmtid="{D5CDD505-2E9C-101B-9397-08002B2CF9AE}" pid="34" name="FSC#FSCLAKIS@15.1000:Systemaenderungszeitpunkt">
    <vt:lpwstr>21. März 2022</vt:lpwstr>
  </property>
  <property fmtid="{D5CDD505-2E9C-101B-9397-08002B2CF9AE}" pid="35" name="FSC#FSCLAKIS@15.1000:Eingangsdatum_ON">
    <vt:lpwstr/>
  </property>
  <property fmtid="{D5CDD505-2E9C-101B-9397-08002B2CF9AE}" pid="36" name="FSC#FSCLAKIS@15.1000:Frist_ON">
    <vt:lpwstr/>
  </property>
  <property fmtid="{D5CDD505-2E9C-101B-9397-08002B2CF9AE}" pid="37" name="FSC#FSCLAKIS@15.1000:Anmerkung_ON">
    <vt:lpwstr/>
  </property>
  <property fmtid="{D5CDD505-2E9C-101B-9397-08002B2CF9AE}" pid="38" name="FSC#FSCLAKIS@15.1000:Inhalt_ON">
    <vt:lpwstr/>
  </property>
  <property fmtid="{D5CDD505-2E9C-101B-9397-08002B2CF9AE}" pid="39" name="FSC#FSCLAKIS@15.1000:Hinweis_ON">
    <vt:lpwstr/>
  </property>
  <property fmtid="{D5CDD505-2E9C-101B-9397-08002B2CF9AE}" pid="40" name="FSC#FSCLAKIS@15.1000:Erledigung_ON">
    <vt:lpwstr/>
  </property>
  <property fmtid="{D5CDD505-2E9C-101B-9397-08002B2CF9AE}" pid="41" name="FSC#FSCLAKIS@15.1000:DVR">
    <vt:lpwstr/>
  </property>
  <property fmtid="{D5CDD505-2E9C-101B-9397-08002B2CF9AE}" pid="42" name="FSC#FSCLAKIS@15.1000:Eigentuemer_Objekt_Tit_VN_NN">
    <vt:lpwstr>Mag. Claire-Sophie Mörsen</vt:lpwstr>
  </property>
  <property fmtid="{D5CDD505-2E9C-101B-9397-08002B2CF9AE}" pid="43" name="FSC#FSCLAKIS@15.1000:DW_Eigentuemer_Objekt">
    <vt:lpwstr>*</vt:lpwstr>
  </property>
  <property fmtid="{D5CDD505-2E9C-101B-9397-08002B2CF9AE}" pid="44" name="FSC#NOELLAKISFORMSPROP@1000.8803:xmldata3n">
    <vt:lpwstr>TEXT: LEER (!)</vt:lpwstr>
  </property>
  <property fmtid="{D5CDD505-2E9C-101B-9397-08002B2CF9AE}" pid="45" name="FSC#NOELLAKISFORMSPROP@1000.8803:xmldata10n">
    <vt:lpwstr>TEXT: LEER (!)</vt:lpwstr>
  </property>
  <property fmtid="{D5CDD505-2E9C-101B-9397-08002B2CF9AE}" pid="46" name="FSC#NOELLAKISFORMSPROP@1000.8803:xmldata100n">
    <vt:lpwstr>kein Rechtsgeschäft</vt:lpwstr>
  </property>
  <property fmtid="{D5CDD505-2E9C-101B-9397-08002B2CF9AE}" pid="47" name="FSC#NOELLAKISFORMSPROP@1000.8803:xmldata101n">
    <vt:lpwstr>kein Datum</vt:lpwstr>
  </property>
  <property fmtid="{D5CDD505-2E9C-101B-9397-08002B2CF9AE}" pid="48" name="FSC#NOELLAKISFORMSPROP@1000.8803:xmldata102n">
    <vt:lpwstr>Keine Aktenzahl des Rechtsgeschäfts erfasst</vt:lpwstr>
  </property>
  <property fmtid="{D5CDD505-2E9C-101B-9397-08002B2CF9AE}" pid="49" name="FSC#NOELLAKISFORMSPROP@1000.8803:xmldata20n">
    <vt:lpwstr>TEXT: LEER (!)</vt:lpwstr>
  </property>
  <property fmtid="{D5CDD505-2E9C-101B-9397-08002B2CF9AE}" pid="50" name="FSC#NOELLAKISFORMSPROP@1000.8803:xmldata103n">
    <vt:lpwstr/>
  </property>
  <property fmtid="{D5CDD505-2E9C-101B-9397-08002B2CF9AE}" pid="51" name="FSC#NOELLAKISFORMSPROP@1000.8803:xmldata104n">
    <vt:lpwstr>Kein Zuschlag - Datum erfasst</vt:lpwstr>
  </property>
  <property fmtid="{D5CDD505-2E9C-101B-9397-08002B2CF9AE}" pid="52" name="FSC#NOELLAKISFORMSPROP@1000.8803:xmldata105n">
    <vt:lpwstr>Kein Zuschlag - Zahl erfasst</vt:lpwstr>
  </property>
  <property fmtid="{D5CDD505-2E9C-101B-9397-08002B2CF9AE}" pid="53" name="FSC#NOELLAKISFORMSPROP@1000.8803:xmldata30n">
    <vt:lpwstr>Kein Vertreter erfasst</vt:lpwstr>
  </property>
  <property fmtid="{D5CDD505-2E9C-101B-9397-08002B2CF9AE}" pid="54" name="FSC#NOELLAKISFORMSPROP@1000.8803:xmldataVertrEntn">
    <vt:lpwstr>Kein Vertreter erfasst</vt:lpwstr>
  </property>
  <property fmtid="{D5CDD505-2E9C-101B-9397-08002B2CF9AE}" pid="55" name="FSC#NOELLAKISFORMSPROP@1000.8803:xmldataGrundstEntn">
    <vt:lpwstr>TEXT: LEER (!)</vt:lpwstr>
  </property>
  <property fmtid="{D5CDD505-2E9C-101B-9397-08002B2CF9AE}" pid="56" name="FSC#NOELLAKISFORMSPROP@1000.8803:xmldataGVAVerkn">
    <vt:lpwstr>TEXT: LEER (!)</vt:lpwstr>
  </property>
  <property fmtid="{D5CDD505-2E9C-101B-9397-08002B2CF9AE}" pid="57" name="FSC#NOELLAKISFORMSPROP@1000.8803:xmldataGVAKaeufern">
    <vt:lpwstr>TEXT: LEER (!)</vt:lpwstr>
  </property>
  <property fmtid="{D5CDD505-2E9C-101B-9397-08002B2CF9AE}" pid="58" name="FSC#NOELLAKISFORMSPROP@1000.8803:xmldataGVARechtsgeschn">
    <vt:lpwstr>kein Rechtsgeschäft</vt:lpwstr>
  </property>
  <property fmtid="{D5CDD505-2E9C-101B-9397-08002B2CF9AE}" pid="59" name="FSC#NOELLAKISFORMSPROP@1000.8803:xmldataGVA_RG_datn">
    <vt:lpwstr>kein Datum</vt:lpwstr>
  </property>
  <property fmtid="{D5CDD505-2E9C-101B-9397-08002B2CF9AE}" pid="60" name="FSC#NOELLAKISFORMSPROP@1000.8803:xmldata_RG_Zahl_GVAn">
    <vt:lpwstr>Keine Aktenzahl des Rechtsgeschäfts erfasst</vt:lpwstr>
  </property>
  <property fmtid="{D5CDD505-2E9C-101B-9397-08002B2CF9AE}" pid="61" name="FSC#NOELLAKISFORMSPROP@1000.8803:xmldata_grundstueck_GVAn">
    <vt:lpwstr>TEXT: LEER (!)</vt:lpwstr>
  </property>
  <property fmtid="{D5CDD505-2E9C-101B-9397-08002B2CF9AE}" pid="62" name="FSC#NOELLAKISFORMSPROP@1000.8803:xmldataZuschlagGVAn">
    <vt:lpwstr/>
  </property>
  <property fmtid="{D5CDD505-2E9C-101B-9397-08002B2CF9AE}" pid="63" name="FSC#NOELLAKISFORMSPROP@1000.8803:xmldata_ZuDat_GVAn">
    <vt:lpwstr>Kein Zuschlag - Datum erfasst</vt:lpwstr>
  </property>
  <property fmtid="{D5CDD505-2E9C-101B-9397-08002B2CF9AE}" pid="64" name="FSC#NOELLAKISFORMSPROP@1000.8803:xmldata_ZuZahl_GVAn">
    <vt:lpwstr>Kein Zuschlag - Zahl erfasst</vt:lpwstr>
  </property>
  <property fmtid="{D5CDD505-2E9C-101B-9397-08002B2CF9AE}" pid="65" name="FSC#NOELLAKISFORMSPROP@1000.8803:xmldata_Vertreter_GVAn">
    <vt:lpwstr>Kein Vertreter erfasst</vt:lpwstr>
  </property>
  <property fmtid="{D5CDD505-2E9C-101B-9397-08002B2CF9AE}" pid="66" name="FSC#COOELAK@1.1001:Subject">
    <vt:lpwstr/>
  </property>
  <property fmtid="{D5CDD505-2E9C-101B-9397-08002B2CF9AE}" pid="67" name="FSC#COOELAK@1.1001:FileReference">
    <vt:lpwstr/>
  </property>
  <property fmtid="{D5CDD505-2E9C-101B-9397-08002B2CF9AE}" pid="68" name="FSC#COOELAK@1.1001:FileRefYear">
    <vt:lpwstr/>
  </property>
  <property fmtid="{D5CDD505-2E9C-101B-9397-08002B2CF9AE}" pid="69" name="FSC#COOELAK@1.1001:FileRefOrdinal">
    <vt:lpwstr/>
  </property>
  <property fmtid="{D5CDD505-2E9C-101B-9397-08002B2CF9AE}" pid="70" name="FSC#COOELAK@1.1001:FileRefOU">
    <vt:lpwstr/>
  </property>
  <property fmtid="{D5CDD505-2E9C-101B-9397-08002B2CF9AE}" pid="71" name="FSC#COOELAK@1.1001:Organization">
    <vt:lpwstr/>
  </property>
  <property fmtid="{D5CDD505-2E9C-101B-9397-08002B2CF9AE}" pid="72" name="FSC#COOELAK@1.1001:Owner">
    <vt:lpwstr>Mörsen Claire-Sophie, Mag.</vt:lpwstr>
  </property>
  <property fmtid="{D5CDD505-2E9C-101B-9397-08002B2CF9AE}" pid="73" name="FSC#COOELAK@1.1001:OwnerExtension">
    <vt:lpwstr/>
  </property>
  <property fmtid="{D5CDD505-2E9C-101B-9397-08002B2CF9AE}" pid="74" name="FSC#COOELAK@1.1001:OwnerFaxExtension">
    <vt:lpwstr/>
  </property>
  <property fmtid="{D5CDD505-2E9C-101B-9397-08002B2CF9AE}" pid="75" name="FSC#COOELAK@1.1001:DispatchedBy">
    <vt:lpwstr/>
  </property>
  <property fmtid="{D5CDD505-2E9C-101B-9397-08002B2CF9AE}" pid="76" name="FSC#COOELAK@1.1001:DispatchedAt">
    <vt:lpwstr/>
  </property>
  <property fmtid="{D5CDD505-2E9C-101B-9397-08002B2CF9AE}" pid="77" name="FSC#COOELAK@1.1001:ApprovedBy">
    <vt:lpwstr/>
  </property>
  <property fmtid="{D5CDD505-2E9C-101B-9397-08002B2CF9AE}" pid="78" name="FSC#COOELAK@1.1001:ApprovedAt">
    <vt:lpwstr/>
  </property>
  <property fmtid="{D5CDD505-2E9C-101B-9397-08002B2CF9AE}" pid="79" name="FSC#COOELAK@1.1001:Department">
    <vt:lpwstr>B. Eichtinger (Büro LR Eichtinger)</vt:lpwstr>
  </property>
  <property fmtid="{D5CDD505-2E9C-101B-9397-08002B2CF9AE}" pid="80" name="FSC#COOELAK@1.1001:CreatedAt">
    <vt:lpwstr>21.03.2022</vt:lpwstr>
  </property>
  <property fmtid="{D5CDD505-2E9C-101B-9397-08002B2CF9AE}" pid="81" name="FSC#COOELAK@1.1001:OU">
    <vt:lpwstr>B. Eichtinger (Büro LR Eichtinger)</vt:lpwstr>
  </property>
  <property fmtid="{D5CDD505-2E9C-101B-9397-08002B2CF9AE}" pid="82" name="FSC#COOELAK@1.1001:Priority">
    <vt:lpwstr> ()</vt:lpwstr>
  </property>
  <property fmtid="{D5CDD505-2E9C-101B-9397-08002B2CF9AE}" pid="83" name="FSC#COOELAK@1.1001:ObjBarCode">
    <vt:lpwstr>*COO.1000.8802.67.9075997*</vt:lpwstr>
  </property>
  <property fmtid="{D5CDD505-2E9C-101B-9397-08002B2CF9AE}" pid="84" name="FSC#COOELAK@1.1001:RefBarCode">
    <vt:lpwstr/>
  </property>
  <property fmtid="{D5CDD505-2E9C-101B-9397-08002B2CF9AE}" pid="85" name="FSC#COOELAK@1.1001:FileRefBarCode">
    <vt:lpwstr>**</vt:lpwstr>
  </property>
  <property fmtid="{D5CDD505-2E9C-101B-9397-08002B2CF9AE}" pid="86" name="FSC#COOELAK@1.1001:ExternalRef">
    <vt:lpwstr/>
  </property>
  <property fmtid="{D5CDD505-2E9C-101B-9397-08002B2CF9AE}" pid="87" name="FSC#COOELAK@1.1001:IncomingNumber">
    <vt:lpwstr/>
  </property>
  <property fmtid="{D5CDD505-2E9C-101B-9397-08002B2CF9AE}" pid="88" name="FSC#COOELAK@1.1001:IncomingSubject">
    <vt:lpwstr/>
  </property>
  <property fmtid="{D5CDD505-2E9C-101B-9397-08002B2CF9AE}" pid="89" name="FSC#COOELAK@1.1001:ProcessResponsible">
    <vt:lpwstr/>
  </property>
  <property fmtid="{D5CDD505-2E9C-101B-9397-08002B2CF9AE}" pid="90" name="FSC#COOELAK@1.1001:ProcessResponsiblePhone">
    <vt:lpwstr/>
  </property>
  <property fmtid="{D5CDD505-2E9C-101B-9397-08002B2CF9AE}" pid="91" name="FSC#COOELAK@1.1001:ProcessResponsibleMail">
    <vt:lpwstr/>
  </property>
  <property fmtid="{D5CDD505-2E9C-101B-9397-08002B2CF9AE}" pid="92" name="FSC#COOELAK@1.1001:ProcessResponsibleFax">
    <vt:lpwstr/>
  </property>
  <property fmtid="{D5CDD505-2E9C-101B-9397-08002B2CF9AE}" pid="93" name="FSC#COOELAK@1.1001:ApproverFirstName">
    <vt:lpwstr/>
  </property>
  <property fmtid="{D5CDD505-2E9C-101B-9397-08002B2CF9AE}" pid="94" name="FSC#COOELAK@1.1001:ApproverSurName">
    <vt:lpwstr/>
  </property>
  <property fmtid="{D5CDD505-2E9C-101B-9397-08002B2CF9AE}" pid="95" name="FSC#COOELAK@1.1001:ApproverTitle">
    <vt:lpwstr/>
  </property>
  <property fmtid="{D5CDD505-2E9C-101B-9397-08002B2CF9AE}" pid="96" name="FSC#COOELAK@1.1001:ExternalDate">
    <vt:lpwstr/>
  </property>
  <property fmtid="{D5CDD505-2E9C-101B-9397-08002B2CF9AE}" pid="97" name="FSC#COOELAK@1.1001:SettlementApprovedAt">
    <vt:lpwstr/>
  </property>
  <property fmtid="{D5CDD505-2E9C-101B-9397-08002B2CF9AE}" pid="98" name="FSC#COOELAK@1.1001:BaseNumber">
    <vt:lpwstr/>
  </property>
  <property fmtid="{D5CDD505-2E9C-101B-9397-08002B2CF9AE}" pid="99" name="FSC#COOELAK@1.1001:CurrentUserRolePos">
    <vt:lpwstr>Bearbeitung</vt:lpwstr>
  </property>
  <property fmtid="{D5CDD505-2E9C-101B-9397-08002B2CF9AE}" pid="100" name="FSC#COOELAK@1.1001:CurrentUserEmail">
    <vt:lpwstr>Claire-Sophie.Moersen@noel.gv.at</vt:lpwstr>
  </property>
  <property fmtid="{D5CDD505-2E9C-101B-9397-08002B2CF9AE}" pid="101" name="FSC#ELAKGOV@1.1001:PersonalSubjGender">
    <vt:lpwstr/>
  </property>
  <property fmtid="{D5CDD505-2E9C-101B-9397-08002B2CF9AE}" pid="102" name="FSC#ELAKGOV@1.1001:PersonalSubjFirstName">
    <vt:lpwstr/>
  </property>
  <property fmtid="{D5CDD505-2E9C-101B-9397-08002B2CF9AE}" pid="103" name="FSC#ELAKGOV@1.1001:PersonalSubjSurName">
    <vt:lpwstr/>
  </property>
  <property fmtid="{D5CDD505-2E9C-101B-9397-08002B2CF9AE}" pid="104" name="FSC#ELAKGOV@1.1001:PersonalSubjSalutation">
    <vt:lpwstr/>
  </property>
  <property fmtid="{D5CDD505-2E9C-101B-9397-08002B2CF9AE}" pid="105" name="FSC#ELAKGOV@1.1001:PersonalSubjAddress">
    <vt:lpwstr/>
  </property>
  <property fmtid="{D5CDD505-2E9C-101B-9397-08002B2CF9AE}" pid="106" name="FSC#ATSTATECFG@1.1001:Office">
    <vt:lpwstr/>
  </property>
  <property fmtid="{D5CDD505-2E9C-101B-9397-08002B2CF9AE}" pid="107" name="FSC#ATSTATECFG@1.1001:Agent">
    <vt:lpwstr/>
  </property>
  <property fmtid="{D5CDD505-2E9C-101B-9397-08002B2CF9AE}" pid="108" name="FSC#ATSTATECFG@1.1001:AgentPhone">
    <vt:lpwstr/>
  </property>
  <property fmtid="{D5CDD505-2E9C-101B-9397-08002B2CF9AE}" pid="109" name="FSC#ATSTATECFG@1.1001:DepartmentFax">
    <vt:lpwstr/>
  </property>
  <property fmtid="{D5CDD505-2E9C-101B-9397-08002B2CF9AE}" pid="110" name="FSC#ATSTATECFG@1.1001:DepartmentEmail">
    <vt:lpwstr/>
  </property>
  <property fmtid="{D5CDD505-2E9C-101B-9397-08002B2CF9AE}" pid="111" name="FSC#ATSTATECFG@1.1001:SubfileDate">
    <vt:lpwstr/>
  </property>
  <property fmtid="{D5CDD505-2E9C-101B-9397-08002B2CF9AE}" pid="112" name="FSC#ATSTATECFG@1.1001:SubfileSubject">
    <vt:lpwstr/>
  </property>
  <property fmtid="{D5CDD505-2E9C-101B-9397-08002B2CF9AE}" pid="113" name="FSC#ATSTATECFG@1.1001:DepartmentZipCode">
    <vt:lpwstr/>
  </property>
  <property fmtid="{D5CDD505-2E9C-101B-9397-08002B2CF9AE}" pid="114" name="FSC#ATSTATECFG@1.1001:DepartmentCountry">
    <vt:lpwstr/>
  </property>
  <property fmtid="{D5CDD505-2E9C-101B-9397-08002B2CF9AE}" pid="115" name="FSC#ATSTATECFG@1.1001:DepartmentCity">
    <vt:lpwstr/>
  </property>
  <property fmtid="{D5CDD505-2E9C-101B-9397-08002B2CF9AE}" pid="116" name="FSC#ATSTATECFG@1.1001:DepartmentStreet">
    <vt:lpwstr/>
  </property>
  <property fmtid="{D5CDD505-2E9C-101B-9397-08002B2CF9AE}" pid="117" name="FSC#CCAPRECONFIGG@15.1001:DepartmentON">
    <vt:lpwstr/>
  </property>
  <property fmtid="{D5CDD505-2E9C-101B-9397-08002B2CF9AE}" pid="118" name="FSC#CCAPRECONFIGG@15.1001:DepartmentWebsite">
    <vt:lpwstr/>
  </property>
  <property fmtid="{D5CDD505-2E9C-101B-9397-08002B2CF9AE}" pid="119" name="FSC#ATSTATECFG@1.1001:DepartmentDVR">
    <vt:lpwstr/>
  </property>
  <property fmtid="{D5CDD505-2E9C-101B-9397-08002B2CF9AE}" pid="120" name="FSC#ATSTATECFG@1.1001:DepartmentUID">
    <vt:lpwstr/>
  </property>
  <property fmtid="{D5CDD505-2E9C-101B-9397-08002B2CF9AE}" pid="121" name="FSC#ATSTATECFG@1.1001:SubfileReference">
    <vt:lpwstr/>
  </property>
  <property fmtid="{D5CDD505-2E9C-101B-9397-08002B2CF9AE}" pid="122" name="FSC#ATSTATECFG@1.1001:Clause">
    <vt:lpwstr/>
  </property>
  <property fmtid="{D5CDD505-2E9C-101B-9397-08002B2CF9AE}" pid="123" name="FSC#ATSTATECFG@1.1001:ApprovedSignature">
    <vt:lpwstr/>
  </property>
  <property fmtid="{D5CDD505-2E9C-101B-9397-08002B2CF9AE}" pid="124" name="FSC#ATSTATECFG@1.1001:BankAccount">
    <vt:lpwstr/>
  </property>
  <property fmtid="{D5CDD505-2E9C-101B-9397-08002B2CF9AE}" pid="125" name="FSC#ATSTATECFG@1.1001:BankAccountOwner">
    <vt:lpwstr/>
  </property>
  <property fmtid="{D5CDD505-2E9C-101B-9397-08002B2CF9AE}" pid="126" name="FSC#ATSTATECFG@1.1001:BankInstitute">
    <vt:lpwstr/>
  </property>
  <property fmtid="{D5CDD505-2E9C-101B-9397-08002B2CF9AE}" pid="127" name="FSC#ATSTATECFG@1.1001:BankAccountID">
    <vt:lpwstr/>
  </property>
  <property fmtid="{D5CDD505-2E9C-101B-9397-08002B2CF9AE}" pid="128" name="FSC#ATSTATECFG@1.1001:BankAccountIBAN">
    <vt:lpwstr/>
  </property>
  <property fmtid="{D5CDD505-2E9C-101B-9397-08002B2CF9AE}" pid="129" name="FSC#ATSTATECFG@1.1001:BankAccountBIC">
    <vt:lpwstr/>
  </property>
  <property fmtid="{D5CDD505-2E9C-101B-9397-08002B2CF9AE}" pid="130" name="FSC#ATSTATECFG@1.1001:BankName">
    <vt:lpwstr/>
  </property>
  <property fmtid="{D5CDD505-2E9C-101B-9397-08002B2CF9AE}" pid="131" name="FSC#COOELAK@1.1001:ObjectAddressees">
    <vt:lpwstr/>
  </property>
  <property fmtid="{D5CDD505-2E9C-101B-9397-08002B2CF9AE}" pid="132" name="FSC#COOELAK@1.1001:replyreference">
    <vt:lpwstr/>
  </property>
  <property fmtid="{D5CDD505-2E9C-101B-9397-08002B2CF9AE}" pid="133" name="FSC#COOELAK@1.1001:OfficeHours">
    <vt:lpwstr/>
  </property>
  <property fmtid="{D5CDD505-2E9C-101B-9397-08002B2CF9AE}" pid="134" name="FSC#ATPRECONFIG@1.1001:ChargePreview">
    <vt:lpwstr/>
  </property>
  <property fmtid="{D5CDD505-2E9C-101B-9397-08002B2CF9AE}" pid="135" name="FSC#ATSTATECFG@1.1001:ExternalFile">
    <vt:lpwstr/>
  </property>
  <property fmtid="{D5CDD505-2E9C-101B-9397-08002B2CF9AE}" pid="136" name="FSC#COOSYSTEM@1.1:Container">
    <vt:lpwstr>COO.1000.8802.67.9075997</vt:lpwstr>
  </property>
  <property fmtid="{D5CDD505-2E9C-101B-9397-08002B2CF9AE}" pid="137" name="FSC#FSCFOLIO@1.1001:docpropproject">
    <vt:lpwstr/>
  </property>
</Properties>
</file>